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60F573">
      <w:r>
        <w:rPr>
          <w:rFonts w:hint="eastAsia"/>
        </w:rPr>
        <w:t>https://www.osta.org.cn/skillStandard国标查询系统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17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2026-04-29T08:22:31Z</dcterms:created>
  <dc:creator>zhouj</dc:creator>
  <cp:lastModifiedBy>虎子</cp:lastModifiedBy>
  <dcterms:modified xsi:type="dcterms:W3CDTF">2026-04-29T08:22:36Z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eyJoZGlkIjoiMzEwNTM5NzYwMDRjMzkwZTVkZjY2ODkwMGIxNGU0OTUiLCJ1c2VySWQiOiIzMzM0MTQwMTQifQ==</vt:lpwstr>
  </property>
  <property fmtid="{D5CDD505-2E9C-101B-9397-08002B2CF9AE}" pid="4" name="ICV">
    <vt:lpwstr>3974035FE9C5441EAA74B97958FEF176_12</vt:lpwstr>
  </property>
</Properties>
</file>